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C3EF6" w14:textId="195DC96A" w:rsidR="008C5681" w:rsidRDefault="00CB3478" w:rsidP="00CF5783">
      <w:pPr>
        <w:pStyle w:val="Title"/>
        <w:jc w:val="center"/>
      </w:pPr>
      <w:r>
        <w:rPr>
          <w:noProof/>
        </w:rPr>
        <w:drawing>
          <wp:anchor distT="0" distB="0" distL="114300" distR="114300" simplePos="0" relativeHeight="251658240" behindDoc="1" locked="0" layoutInCell="1" allowOverlap="1" wp14:anchorId="3398E217" wp14:editId="62B67A73">
            <wp:simplePos x="0" y="0"/>
            <wp:positionH relativeFrom="column">
              <wp:posOffset>4788535</wp:posOffset>
            </wp:positionH>
            <wp:positionV relativeFrom="paragraph">
              <wp:posOffset>0</wp:posOffset>
            </wp:positionV>
            <wp:extent cx="2254885" cy="1549400"/>
            <wp:effectExtent l="0" t="0" r="0" b="0"/>
            <wp:wrapTight wrapText="bothSides">
              <wp:wrapPolygon edited="0">
                <wp:start x="0" y="0"/>
                <wp:lineTo x="0" y="21246"/>
                <wp:lineTo x="21351" y="21246"/>
                <wp:lineTo x="21351" y="0"/>
                <wp:lineTo x="0" y="0"/>
              </wp:wrapPolygon>
            </wp:wrapTight>
            <wp:docPr id="1" name="Picture 1" descr="Image result for significant figures j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gnificant figures jo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885"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783">
        <w:t>Significant Figures Reflection</w:t>
      </w:r>
    </w:p>
    <w:p w14:paraId="0FBE76D3" w14:textId="53B545B2" w:rsidR="00CF5783" w:rsidRDefault="00CF5783" w:rsidP="00CF5783">
      <w:pPr>
        <w:spacing w:after="0"/>
      </w:pPr>
      <w:r>
        <w:t>Open your notebooks to the next available page. Title the page “Significant Figures”, label it with a circle (to mark it’s a reflection</w:t>
      </w:r>
      <w:r w:rsidR="0038395E">
        <w:t>) and</w:t>
      </w:r>
      <w:r>
        <w:t xml:space="preserve"> write today’s date. Follow the activity instructions below. </w:t>
      </w:r>
    </w:p>
    <w:p w14:paraId="64B13B6B" w14:textId="326ABE54" w:rsidR="00CF5783" w:rsidRDefault="00CF5783" w:rsidP="00CF5783">
      <w:pPr>
        <w:pStyle w:val="ListParagraph"/>
        <w:numPr>
          <w:ilvl w:val="0"/>
          <w:numId w:val="3"/>
        </w:numPr>
        <w:spacing w:after="0"/>
      </w:pPr>
      <w:r>
        <w:t xml:space="preserve">This symbol marks an answer that needs to be written in your notebook. Write your answers in complete sentences. This entry will act as your significant figure notes. </w:t>
      </w:r>
    </w:p>
    <w:p w14:paraId="70BA9FB7" w14:textId="77777777" w:rsidR="00CF5783" w:rsidRDefault="00CF5783" w:rsidP="00CF5783">
      <w:pPr>
        <w:pBdr>
          <w:bottom w:val="single" w:sz="6" w:space="1" w:color="auto"/>
        </w:pBdr>
        <w:spacing w:after="0"/>
      </w:pPr>
    </w:p>
    <w:p w14:paraId="01C4CB82" w14:textId="190D33B8" w:rsidR="00CF5783" w:rsidRPr="00CF5783" w:rsidRDefault="00CF5783" w:rsidP="00CF5783">
      <w:pPr>
        <w:spacing w:after="0"/>
        <w:jc w:val="center"/>
        <w:rPr>
          <w:sz w:val="28"/>
        </w:rPr>
      </w:pPr>
      <w:r w:rsidRPr="00CF5783">
        <w:rPr>
          <w:b/>
          <w:sz w:val="28"/>
        </w:rPr>
        <w:t>Non-Zero Digits</w:t>
      </w:r>
    </w:p>
    <w:p w14:paraId="4EC34E3E" w14:textId="77777777" w:rsidR="00CF5783" w:rsidRDefault="00CF5783" w:rsidP="00CF5783">
      <w:pPr>
        <w:spacing w:after="0" w:line="276" w:lineRule="auto"/>
        <w:jc w:val="center"/>
        <w:rPr>
          <w:u w:val="single"/>
        </w:rPr>
        <w:sectPr w:rsidR="00CF5783" w:rsidSect="00CF5783">
          <w:pgSz w:w="12240" w:h="15840"/>
          <w:pgMar w:top="720" w:right="720" w:bottom="720" w:left="720" w:header="720" w:footer="720" w:gutter="0"/>
          <w:cols w:space="720"/>
          <w:docGrid w:linePitch="360"/>
        </w:sectPr>
      </w:pPr>
    </w:p>
    <w:p w14:paraId="6D0CDBF0" w14:textId="67B2BB2B" w:rsidR="00CF5783" w:rsidRDefault="00CF5783" w:rsidP="00CF5783">
      <w:pPr>
        <w:spacing w:after="0" w:line="276" w:lineRule="auto"/>
      </w:pPr>
      <w:r w:rsidRPr="00CF5783">
        <w:rPr>
          <w:u w:val="single"/>
        </w:rPr>
        <w:t>341</w:t>
      </w:r>
      <w:r>
        <w:t xml:space="preserve"> – 3 significant figures</w:t>
      </w:r>
    </w:p>
    <w:p w14:paraId="4D52E43F" w14:textId="6DF96B48" w:rsidR="00CF5783" w:rsidRDefault="00CF5783" w:rsidP="00CF5783">
      <w:pPr>
        <w:spacing w:after="0" w:line="276" w:lineRule="auto"/>
      </w:pPr>
      <w:r w:rsidRPr="00CF5783">
        <w:rPr>
          <w:u w:val="single"/>
        </w:rPr>
        <w:t>3</w:t>
      </w:r>
      <w:r w:rsidR="0032641F">
        <w:rPr>
          <w:u w:val="single"/>
        </w:rPr>
        <w:t>.</w:t>
      </w:r>
      <w:r>
        <w:rPr>
          <w:u w:val="single"/>
        </w:rPr>
        <w:t>993</w:t>
      </w:r>
      <w:r>
        <w:t xml:space="preserve"> – 4 significant figures</w:t>
      </w:r>
    </w:p>
    <w:p w14:paraId="000B10A5" w14:textId="4ECF240E" w:rsidR="00CF5783" w:rsidRDefault="00CF5783" w:rsidP="00CF5783">
      <w:pPr>
        <w:spacing w:after="0" w:line="276" w:lineRule="auto"/>
      </w:pPr>
      <w:r>
        <w:rPr>
          <w:u w:val="single"/>
        </w:rPr>
        <w:t>7,777</w:t>
      </w:r>
      <w:r>
        <w:t xml:space="preserve"> – 4 significant figures</w:t>
      </w:r>
    </w:p>
    <w:p w14:paraId="438A2F8E" w14:textId="493386C3" w:rsidR="00CF5783" w:rsidRDefault="00CF5783" w:rsidP="00CF5783">
      <w:pPr>
        <w:spacing w:after="0" w:line="276" w:lineRule="auto"/>
      </w:pPr>
      <w:r>
        <w:rPr>
          <w:u w:val="single"/>
        </w:rPr>
        <w:t>123</w:t>
      </w:r>
      <w:r w:rsidR="0032641F">
        <w:rPr>
          <w:u w:val="single"/>
        </w:rPr>
        <w:t>.</w:t>
      </w:r>
      <w:r>
        <w:rPr>
          <w:u w:val="single"/>
        </w:rPr>
        <w:t>456</w:t>
      </w:r>
      <w:r>
        <w:t xml:space="preserve"> – 6 significant figures</w:t>
      </w:r>
    </w:p>
    <w:p w14:paraId="274F3B79" w14:textId="7DFCD472" w:rsidR="00CF5783" w:rsidRDefault="00CF5783" w:rsidP="00CF5783">
      <w:pPr>
        <w:spacing w:after="0" w:line="276" w:lineRule="auto"/>
      </w:pPr>
      <w:r>
        <w:rPr>
          <w:u w:val="single"/>
        </w:rPr>
        <w:t>98</w:t>
      </w:r>
      <w:r w:rsidR="009A782A">
        <w:rPr>
          <w:u w:val="single"/>
        </w:rPr>
        <w:t>.</w:t>
      </w:r>
      <w:r>
        <w:t xml:space="preserve"> – 2 significant figures</w:t>
      </w:r>
    </w:p>
    <w:p w14:paraId="25A94CC0" w14:textId="2D7A8695" w:rsidR="00CF5783" w:rsidRDefault="00CF5783" w:rsidP="00CF5783">
      <w:pPr>
        <w:spacing w:after="0" w:line="276" w:lineRule="auto"/>
      </w:pPr>
      <w:r>
        <w:rPr>
          <w:u w:val="single"/>
        </w:rPr>
        <w:t>5</w:t>
      </w:r>
      <w:r>
        <w:t xml:space="preserve"> – 1 significant figure</w:t>
      </w:r>
    </w:p>
    <w:p w14:paraId="6AF239A3" w14:textId="361BBDC5" w:rsidR="00CF5783" w:rsidRDefault="00CF5783" w:rsidP="00CF5783">
      <w:pPr>
        <w:spacing w:after="0" w:line="276" w:lineRule="auto"/>
      </w:pPr>
      <w:r>
        <w:rPr>
          <w:u w:val="single"/>
        </w:rPr>
        <w:t>66</w:t>
      </w:r>
      <w:r w:rsidR="0032641F">
        <w:rPr>
          <w:u w:val="single"/>
        </w:rPr>
        <w:t>.</w:t>
      </w:r>
      <w:r>
        <w:rPr>
          <w:u w:val="single"/>
        </w:rPr>
        <w:t>8</w:t>
      </w:r>
      <w:r>
        <w:t xml:space="preserve"> – 3 significant figures</w:t>
      </w:r>
    </w:p>
    <w:p w14:paraId="69DA9C72" w14:textId="05B0D9A9" w:rsidR="00CF5783" w:rsidRPr="00CF5783" w:rsidRDefault="00CF5783" w:rsidP="00CF5783">
      <w:pPr>
        <w:spacing w:after="0" w:line="276" w:lineRule="auto"/>
      </w:pPr>
      <w:r>
        <w:rPr>
          <w:u w:val="single"/>
        </w:rPr>
        <w:t>21</w:t>
      </w:r>
      <w:r>
        <w:t xml:space="preserve"> – 2 significant figures</w:t>
      </w:r>
    </w:p>
    <w:p w14:paraId="73EDC4A8" w14:textId="05B0D9A9" w:rsidR="00CF5783" w:rsidRDefault="00CF5783" w:rsidP="00CF5783">
      <w:pPr>
        <w:spacing w:after="0"/>
        <w:sectPr w:rsidR="00CF5783" w:rsidSect="00CF5783">
          <w:type w:val="continuous"/>
          <w:pgSz w:w="12240" w:h="15840"/>
          <w:pgMar w:top="720" w:right="720" w:bottom="720" w:left="720" w:header="720" w:footer="720" w:gutter="0"/>
          <w:cols w:num="2" w:space="720"/>
          <w:docGrid w:linePitch="360"/>
        </w:sectPr>
      </w:pPr>
    </w:p>
    <w:p w14:paraId="3B6E93D6" w14:textId="77777777" w:rsidR="00CF5783" w:rsidRDefault="00CF5783" w:rsidP="00CF5783">
      <w:pPr>
        <w:spacing w:after="0"/>
      </w:pPr>
    </w:p>
    <w:p w14:paraId="1B0CFBC7" w14:textId="556060A8" w:rsidR="00CF5783" w:rsidRDefault="002D42B5" w:rsidP="00CF5783">
      <w:pPr>
        <w:spacing w:after="0"/>
      </w:pPr>
      <w:r>
        <w:t>All</w:t>
      </w:r>
      <w:r w:rsidR="00CF5783">
        <w:t xml:space="preserve"> the numbers above contain only </w:t>
      </w:r>
      <w:r w:rsidR="00CF5783">
        <w:rPr>
          <w:b/>
        </w:rPr>
        <w:t>non-zero digits.</w:t>
      </w:r>
      <w:r w:rsidR="00CF5783">
        <w:t xml:space="preserve"> Examine the numbers with your group. Discuss what patterns you see. What are non-zero digits? </w:t>
      </w:r>
      <w:r>
        <w:t>All</w:t>
      </w:r>
      <w:r w:rsidR="0078252B">
        <w:t xml:space="preserve"> the significant digits in the number have been underlined. </w:t>
      </w:r>
      <w:r w:rsidR="00CF5783">
        <w:t xml:space="preserve">When are they </w:t>
      </w:r>
      <w:r w:rsidR="0078252B">
        <w:t xml:space="preserve">non-zero digits </w:t>
      </w:r>
      <w:r w:rsidR="00CF5783">
        <w:t xml:space="preserve">significant? How do duplicate numbers affect the amount of significant figures? </w:t>
      </w:r>
    </w:p>
    <w:p w14:paraId="0F25F699" w14:textId="3C9745CB" w:rsidR="00CF5783" w:rsidRDefault="00CF5783" w:rsidP="00CF5783">
      <w:pPr>
        <w:pStyle w:val="ListParagraph"/>
        <w:numPr>
          <w:ilvl w:val="0"/>
          <w:numId w:val="2"/>
        </w:numPr>
        <w:spacing w:after="0"/>
      </w:pPr>
      <w:r>
        <w:lastRenderedPageBreak/>
        <w:t>In your notebook, define non-zero digits. (</w:t>
      </w:r>
      <w:proofErr w:type="gramStart"/>
      <w:r>
        <w:t>remember</w:t>
      </w:r>
      <w:proofErr w:type="gramEnd"/>
      <w:r>
        <w:t>: use a complete sentence!)</w:t>
      </w:r>
    </w:p>
    <w:p w14:paraId="125D45BB" w14:textId="21FF0AA5" w:rsidR="00CF5783" w:rsidRDefault="00CF5783" w:rsidP="00CF5783">
      <w:pPr>
        <w:pStyle w:val="ListParagraph"/>
        <w:numPr>
          <w:ilvl w:val="0"/>
          <w:numId w:val="2"/>
        </w:numPr>
        <w:spacing w:after="0"/>
      </w:pPr>
      <w:r>
        <w:t xml:space="preserve">In your notebook, write a rule explaining how to count significant figures for non-zero digits. </w:t>
      </w:r>
      <w:r w:rsidR="0078252B">
        <w:t xml:space="preserve">Give at least 2 examples. </w:t>
      </w:r>
      <w:r>
        <w:t>(</w:t>
      </w:r>
      <w:proofErr w:type="gramStart"/>
      <w:r>
        <w:t>remember</w:t>
      </w:r>
      <w:proofErr w:type="gramEnd"/>
      <w:r>
        <w:t>: use a complete sentence!)</w:t>
      </w:r>
    </w:p>
    <w:p w14:paraId="7FD80EE4" w14:textId="77777777" w:rsidR="0078252B" w:rsidRDefault="0078252B" w:rsidP="00CF5783">
      <w:pPr>
        <w:spacing w:after="0"/>
        <w:jc w:val="center"/>
        <w:rPr>
          <w:b/>
          <w:sz w:val="28"/>
        </w:rPr>
      </w:pPr>
    </w:p>
    <w:p w14:paraId="60EFAB35" w14:textId="0AA45628" w:rsidR="00CF5783" w:rsidRPr="00CF5783" w:rsidRDefault="00BB38C1" w:rsidP="00CF5783">
      <w:pPr>
        <w:spacing w:after="0"/>
        <w:jc w:val="center"/>
        <w:rPr>
          <w:sz w:val="28"/>
        </w:rPr>
      </w:pPr>
      <w:r>
        <w:rPr>
          <w:b/>
          <w:sz w:val="28"/>
        </w:rPr>
        <w:t>Sandwiched (Captive)</w:t>
      </w:r>
      <w:r w:rsidR="00CF5783">
        <w:rPr>
          <w:b/>
          <w:sz w:val="28"/>
        </w:rPr>
        <w:t xml:space="preserve"> Zeros</w:t>
      </w:r>
    </w:p>
    <w:p w14:paraId="6587E778" w14:textId="77777777" w:rsidR="00CF5783" w:rsidRDefault="00CF5783" w:rsidP="00CF5783">
      <w:pPr>
        <w:spacing w:after="0" w:line="276" w:lineRule="auto"/>
        <w:jc w:val="center"/>
        <w:rPr>
          <w:u w:val="single"/>
        </w:rPr>
        <w:sectPr w:rsidR="00CF5783" w:rsidSect="00CF5783">
          <w:type w:val="continuous"/>
          <w:pgSz w:w="12240" w:h="15840"/>
          <w:pgMar w:top="720" w:right="720" w:bottom="720" w:left="720" w:header="720" w:footer="720" w:gutter="0"/>
          <w:cols w:space="720"/>
          <w:docGrid w:linePitch="360"/>
        </w:sectPr>
      </w:pPr>
    </w:p>
    <w:p w14:paraId="29C7D0EB" w14:textId="7BC8E9D9" w:rsidR="00CF5783" w:rsidRDefault="00325BD8" w:rsidP="00CF5783">
      <w:pPr>
        <w:spacing w:after="0" w:line="276" w:lineRule="auto"/>
      </w:pPr>
      <w:r>
        <w:rPr>
          <w:u w:val="single"/>
        </w:rPr>
        <w:t>201</w:t>
      </w:r>
      <w:r w:rsidR="00CF5783">
        <w:t xml:space="preserve"> – 3 significant figures</w:t>
      </w:r>
    </w:p>
    <w:p w14:paraId="71A6978B" w14:textId="21DE1A80" w:rsidR="00CF5783" w:rsidRDefault="00325BD8" w:rsidP="00CF5783">
      <w:pPr>
        <w:spacing w:after="0" w:line="276" w:lineRule="auto"/>
      </w:pPr>
      <w:r>
        <w:rPr>
          <w:u w:val="single"/>
        </w:rPr>
        <w:t>30,005</w:t>
      </w:r>
      <w:r w:rsidR="00CF5783">
        <w:t xml:space="preserve"> – </w:t>
      </w:r>
      <w:r>
        <w:t>5</w:t>
      </w:r>
      <w:r w:rsidR="00CF5783">
        <w:t xml:space="preserve"> significant figures</w:t>
      </w:r>
    </w:p>
    <w:p w14:paraId="1F1096F9" w14:textId="539ED540" w:rsidR="00CF5783" w:rsidRDefault="00325BD8" w:rsidP="00CF5783">
      <w:pPr>
        <w:spacing w:after="0" w:line="276" w:lineRule="auto"/>
      </w:pPr>
      <w:r>
        <w:rPr>
          <w:u w:val="single"/>
        </w:rPr>
        <w:t>10.01</w:t>
      </w:r>
      <w:r w:rsidR="00CF5783">
        <w:t xml:space="preserve"> – 4 significant figures</w:t>
      </w:r>
    </w:p>
    <w:p w14:paraId="5A7CA273" w14:textId="5A4D5076" w:rsidR="00CF5783" w:rsidRDefault="00325BD8" w:rsidP="00CF5783">
      <w:pPr>
        <w:spacing w:after="0" w:line="276" w:lineRule="auto"/>
      </w:pPr>
      <w:r>
        <w:rPr>
          <w:u w:val="single"/>
        </w:rPr>
        <w:t>10,907</w:t>
      </w:r>
      <w:r w:rsidR="00CF5783">
        <w:t xml:space="preserve"> – </w:t>
      </w:r>
      <w:r>
        <w:t>5</w:t>
      </w:r>
      <w:r w:rsidR="00CF5783">
        <w:t xml:space="preserve"> significant figures</w:t>
      </w:r>
    </w:p>
    <w:p w14:paraId="7A71075E" w14:textId="2C777849" w:rsidR="00CF5783" w:rsidRDefault="00325BD8" w:rsidP="00CF5783">
      <w:pPr>
        <w:spacing w:after="0" w:line="276" w:lineRule="auto"/>
      </w:pPr>
      <w:r>
        <w:rPr>
          <w:u w:val="single"/>
        </w:rPr>
        <w:t>105.1</w:t>
      </w:r>
      <w:r w:rsidR="00CF5783">
        <w:t xml:space="preserve"> – </w:t>
      </w:r>
      <w:r>
        <w:t>4</w:t>
      </w:r>
      <w:r w:rsidR="00CF5783">
        <w:t xml:space="preserve"> significant figures</w:t>
      </w:r>
    </w:p>
    <w:p w14:paraId="5D348913" w14:textId="1B57AC30" w:rsidR="00CF5783" w:rsidRDefault="00CF5783" w:rsidP="00CF5783">
      <w:pPr>
        <w:spacing w:after="0" w:line="276" w:lineRule="auto"/>
      </w:pPr>
      <w:r>
        <w:rPr>
          <w:u w:val="single"/>
        </w:rPr>
        <w:t>5</w:t>
      </w:r>
      <w:r w:rsidR="00325BD8">
        <w:rPr>
          <w:u w:val="single"/>
        </w:rPr>
        <w:t>4.607</w:t>
      </w:r>
      <w:r>
        <w:t xml:space="preserve"> – </w:t>
      </w:r>
      <w:r w:rsidR="00325BD8">
        <w:t>5</w:t>
      </w:r>
      <w:r>
        <w:t xml:space="preserve"> significant figure</w:t>
      </w:r>
    </w:p>
    <w:p w14:paraId="437B7558" w14:textId="59BF3C9D" w:rsidR="00CF5783" w:rsidRDefault="00325BD8" w:rsidP="00CF5783">
      <w:pPr>
        <w:spacing w:after="0" w:line="276" w:lineRule="auto"/>
      </w:pPr>
      <w:r>
        <w:rPr>
          <w:u w:val="single"/>
        </w:rPr>
        <w:t>1,000.505</w:t>
      </w:r>
      <w:r w:rsidR="00CF5783">
        <w:t xml:space="preserve"> – </w:t>
      </w:r>
      <w:r>
        <w:t>7</w:t>
      </w:r>
      <w:r w:rsidR="00CF5783">
        <w:t xml:space="preserve"> significant figures</w:t>
      </w:r>
    </w:p>
    <w:p w14:paraId="725189D5" w14:textId="4AAC814D" w:rsidR="00CF5783" w:rsidRPr="00CF5783" w:rsidRDefault="00325BD8" w:rsidP="00CF5783">
      <w:pPr>
        <w:spacing w:after="0" w:line="276" w:lineRule="auto"/>
      </w:pPr>
      <w:r>
        <w:rPr>
          <w:u w:val="single"/>
        </w:rPr>
        <w:t>302</w:t>
      </w:r>
      <w:r w:rsidR="00CF5783">
        <w:t xml:space="preserve"> – </w:t>
      </w:r>
      <w:r>
        <w:t>3</w:t>
      </w:r>
      <w:r w:rsidR="00CF5783">
        <w:t xml:space="preserve"> significant figures</w:t>
      </w:r>
    </w:p>
    <w:p w14:paraId="3D219A8E" w14:textId="77777777" w:rsidR="00CF5783" w:rsidRDefault="00CF5783" w:rsidP="00CF5783">
      <w:pPr>
        <w:spacing w:after="0"/>
        <w:sectPr w:rsidR="00CF5783" w:rsidSect="00CF5783">
          <w:type w:val="continuous"/>
          <w:pgSz w:w="12240" w:h="15840"/>
          <w:pgMar w:top="720" w:right="720" w:bottom="720" w:left="720" w:header="720" w:footer="720" w:gutter="0"/>
          <w:cols w:num="2" w:space="720"/>
          <w:docGrid w:linePitch="360"/>
        </w:sectPr>
      </w:pPr>
    </w:p>
    <w:p w14:paraId="4D32FBE6" w14:textId="77777777" w:rsidR="00CF5783" w:rsidRDefault="00CF5783" w:rsidP="00CF5783">
      <w:pPr>
        <w:spacing w:after="0"/>
      </w:pPr>
    </w:p>
    <w:p w14:paraId="37F676E1" w14:textId="42E125C8" w:rsidR="00CF5783" w:rsidRDefault="002D42B5" w:rsidP="00CF5783">
      <w:pPr>
        <w:spacing w:after="0"/>
      </w:pPr>
      <w:r>
        <w:t>All</w:t>
      </w:r>
      <w:r w:rsidR="00CF5783">
        <w:t xml:space="preserve"> the numbers above contain only</w:t>
      </w:r>
      <w:r w:rsidR="0078252B">
        <w:t xml:space="preserve"> non-zero numbers and</w:t>
      </w:r>
      <w:r w:rsidR="00CF5783">
        <w:t xml:space="preserve"> </w:t>
      </w:r>
      <w:r w:rsidR="00CF5783">
        <w:rPr>
          <w:b/>
        </w:rPr>
        <w:t>captive zeros.</w:t>
      </w:r>
      <w:r w:rsidR="00CF5783">
        <w:t xml:space="preserve"> Examine the numbers with your group. Discuss what patterns you see. What are </w:t>
      </w:r>
      <w:r w:rsidR="00325BD8">
        <w:t>captive zeros</w:t>
      </w:r>
      <w:r w:rsidR="00CF5783">
        <w:t xml:space="preserve">? </w:t>
      </w:r>
      <w:r>
        <w:t>All</w:t>
      </w:r>
      <w:r w:rsidR="0078252B">
        <w:t xml:space="preserve"> the significant digits in the number have been underlined. </w:t>
      </w:r>
      <w:r w:rsidR="00CF5783">
        <w:t xml:space="preserve">When are </w:t>
      </w:r>
      <w:r w:rsidR="0078252B">
        <w:t>captive zeros</w:t>
      </w:r>
      <w:r w:rsidR="00CF5783">
        <w:t xml:space="preserve"> significant? </w:t>
      </w:r>
      <w:r w:rsidR="00325BD8">
        <w:t xml:space="preserve">Does the decimal point affect whether or not a captive zero is significant? </w:t>
      </w:r>
      <w:r w:rsidR="00CF5783">
        <w:t xml:space="preserve"> </w:t>
      </w:r>
    </w:p>
    <w:p w14:paraId="053B64CB" w14:textId="0248C393" w:rsidR="00CF5783" w:rsidRDefault="00CF5783" w:rsidP="00CF5783">
      <w:pPr>
        <w:pStyle w:val="ListParagraph"/>
        <w:numPr>
          <w:ilvl w:val="0"/>
          <w:numId w:val="2"/>
        </w:numPr>
        <w:spacing w:after="0"/>
      </w:pPr>
      <w:r>
        <w:t xml:space="preserve">In your notebook, define </w:t>
      </w:r>
      <w:r w:rsidR="00325BD8">
        <w:t>captive zeros</w:t>
      </w:r>
      <w:r>
        <w:t>. (</w:t>
      </w:r>
      <w:proofErr w:type="gramStart"/>
      <w:r>
        <w:t>remember</w:t>
      </w:r>
      <w:proofErr w:type="gramEnd"/>
      <w:r>
        <w:t>: use a complete sentence!)</w:t>
      </w:r>
    </w:p>
    <w:p w14:paraId="5296650F" w14:textId="2856B8DF" w:rsidR="00CF5783" w:rsidRDefault="00CF5783" w:rsidP="00CF5783">
      <w:pPr>
        <w:pStyle w:val="ListParagraph"/>
        <w:numPr>
          <w:ilvl w:val="0"/>
          <w:numId w:val="2"/>
        </w:numPr>
        <w:spacing w:after="0"/>
      </w:pPr>
      <w:r>
        <w:t xml:space="preserve">In your notebook, write a rule explaining how to count significant figures for </w:t>
      </w:r>
      <w:r w:rsidR="00325BD8">
        <w:t>numbers with captive zeros</w:t>
      </w:r>
      <w:r>
        <w:t xml:space="preserve">. </w:t>
      </w:r>
      <w:r w:rsidR="0078252B">
        <w:t xml:space="preserve">Give at least 2 examples. </w:t>
      </w:r>
      <w:r>
        <w:t>(</w:t>
      </w:r>
      <w:proofErr w:type="gramStart"/>
      <w:r>
        <w:t>remember</w:t>
      </w:r>
      <w:proofErr w:type="gramEnd"/>
      <w:r>
        <w:t>: use a complete sentence!)</w:t>
      </w:r>
    </w:p>
    <w:p w14:paraId="10CE43CB" w14:textId="77777777" w:rsidR="00325BD8" w:rsidRDefault="00325BD8" w:rsidP="00CF5783">
      <w:pPr>
        <w:spacing w:after="0"/>
        <w:rPr>
          <w:b/>
        </w:rPr>
      </w:pPr>
    </w:p>
    <w:p w14:paraId="0BDF33DA" w14:textId="6297179B" w:rsidR="0078252B" w:rsidRPr="00CF5783" w:rsidRDefault="0078252B" w:rsidP="0078252B">
      <w:pPr>
        <w:spacing w:after="0"/>
        <w:jc w:val="center"/>
        <w:rPr>
          <w:sz w:val="28"/>
        </w:rPr>
      </w:pPr>
      <w:r>
        <w:rPr>
          <w:b/>
          <w:sz w:val="28"/>
        </w:rPr>
        <w:t>Leading Zeros</w:t>
      </w:r>
    </w:p>
    <w:p w14:paraId="0CD4D903" w14:textId="77777777" w:rsidR="0078252B" w:rsidRDefault="0078252B" w:rsidP="0078252B">
      <w:pPr>
        <w:spacing w:after="0" w:line="276" w:lineRule="auto"/>
        <w:jc w:val="center"/>
        <w:rPr>
          <w:u w:val="single"/>
        </w:rPr>
        <w:sectPr w:rsidR="0078252B" w:rsidSect="00CF5783">
          <w:type w:val="continuous"/>
          <w:pgSz w:w="12240" w:h="15840"/>
          <w:pgMar w:top="720" w:right="720" w:bottom="720" w:left="720" w:header="720" w:footer="720" w:gutter="0"/>
          <w:cols w:space="720"/>
          <w:docGrid w:linePitch="360"/>
        </w:sectPr>
      </w:pPr>
    </w:p>
    <w:p w14:paraId="5C95FF03" w14:textId="2C1E9352" w:rsidR="0078252B" w:rsidRDefault="0078252B" w:rsidP="0078252B">
      <w:pPr>
        <w:spacing w:after="0" w:line="276" w:lineRule="auto"/>
      </w:pPr>
      <w:r w:rsidRPr="0078252B">
        <w:t>0.00</w:t>
      </w:r>
      <w:r>
        <w:rPr>
          <w:u w:val="single"/>
        </w:rPr>
        <w:t>53</w:t>
      </w:r>
      <w:r>
        <w:t xml:space="preserve"> – 2 significant figures</w:t>
      </w:r>
    </w:p>
    <w:p w14:paraId="0164F567" w14:textId="172C3C90" w:rsidR="0078252B" w:rsidRDefault="0078252B" w:rsidP="0078252B">
      <w:pPr>
        <w:spacing w:after="0" w:line="276" w:lineRule="auto"/>
      </w:pPr>
      <w:r w:rsidRPr="0078252B">
        <w:t>0.0</w:t>
      </w:r>
      <w:r>
        <w:rPr>
          <w:u w:val="single"/>
        </w:rPr>
        <w:t>549</w:t>
      </w:r>
      <w:r>
        <w:t xml:space="preserve"> – 3 significant figures</w:t>
      </w:r>
    </w:p>
    <w:p w14:paraId="192725B2" w14:textId="18E9D438" w:rsidR="0078252B" w:rsidRDefault="0078252B" w:rsidP="0078252B">
      <w:pPr>
        <w:spacing w:after="0" w:line="276" w:lineRule="auto"/>
      </w:pPr>
      <w:r w:rsidRPr="0078252B">
        <w:t>0.</w:t>
      </w:r>
      <w:r>
        <w:rPr>
          <w:u w:val="single"/>
        </w:rPr>
        <w:t>1234</w:t>
      </w:r>
      <w:r>
        <w:t xml:space="preserve"> – 4 significant figures</w:t>
      </w:r>
    </w:p>
    <w:p w14:paraId="0DDDD6C4" w14:textId="45BAE1A3" w:rsidR="0078252B" w:rsidRDefault="0078252B" w:rsidP="0078252B">
      <w:pPr>
        <w:spacing w:after="0" w:line="276" w:lineRule="auto"/>
      </w:pPr>
      <w:r>
        <w:t>0.0000</w:t>
      </w:r>
      <w:r w:rsidRPr="0078252B">
        <w:rPr>
          <w:u w:val="single"/>
        </w:rPr>
        <w:t>976</w:t>
      </w:r>
      <w:r>
        <w:t xml:space="preserve"> – 3 significant figures</w:t>
      </w:r>
    </w:p>
    <w:p w14:paraId="1284C58E" w14:textId="4DB2DF9B" w:rsidR="0078252B" w:rsidRDefault="0078252B" w:rsidP="0078252B">
      <w:pPr>
        <w:spacing w:after="0" w:line="276" w:lineRule="auto"/>
      </w:pPr>
      <w:r>
        <w:t>0.00</w:t>
      </w:r>
      <w:r w:rsidRPr="0078252B">
        <w:rPr>
          <w:u w:val="single"/>
        </w:rPr>
        <w:t>491</w:t>
      </w:r>
      <w:r>
        <w:t xml:space="preserve"> – 3 significant figures</w:t>
      </w:r>
    </w:p>
    <w:p w14:paraId="0A9B9817" w14:textId="63565EF8" w:rsidR="0078252B" w:rsidRDefault="0078252B" w:rsidP="0078252B">
      <w:pPr>
        <w:spacing w:after="0" w:line="276" w:lineRule="auto"/>
      </w:pPr>
      <w:r>
        <w:t>00</w:t>
      </w:r>
      <w:r w:rsidRPr="0078252B">
        <w:rPr>
          <w:u w:val="single"/>
        </w:rPr>
        <w:t>456.4</w:t>
      </w:r>
      <w:r>
        <w:t xml:space="preserve"> – 4 significant figure</w:t>
      </w:r>
    </w:p>
    <w:p w14:paraId="0E266EBB" w14:textId="7F4FD82B" w:rsidR="0078252B" w:rsidRDefault="0078252B" w:rsidP="0078252B">
      <w:pPr>
        <w:spacing w:after="0" w:line="276" w:lineRule="auto"/>
      </w:pPr>
      <w:r>
        <w:t>000</w:t>
      </w:r>
      <w:r w:rsidRPr="0078252B">
        <w:rPr>
          <w:u w:val="single"/>
        </w:rPr>
        <w:t>48.912</w:t>
      </w:r>
      <w:r>
        <w:t xml:space="preserve"> – 5 significant figures</w:t>
      </w:r>
    </w:p>
    <w:p w14:paraId="7372B8E3" w14:textId="35E86955" w:rsidR="0078252B" w:rsidRPr="00CF5783" w:rsidRDefault="0078252B" w:rsidP="0078252B">
      <w:pPr>
        <w:spacing w:after="0" w:line="276" w:lineRule="auto"/>
      </w:pPr>
      <w:r>
        <w:t>0</w:t>
      </w:r>
      <w:r>
        <w:rPr>
          <w:u w:val="single"/>
        </w:rPr>
        <w:t>843</w:t>
      </w:r>
      <w:r>
        <w:t xml:space="preserve"> – 3 significant figures</w:t>
      </w:r>
    </w:p>
    <w:p w14:paraId="132BC076" w14:textId="77777777" w:rsidR="0078252B" w:rsidRDefault="0078252B" w:rsidP="0078252B">
      <w:pPr>
        <w:spacing w:after="0"/>
        <w:sectPr w:rsidR="0078252B" w:rsidSect="00CF5783">
          <w:type w:val="continuous"/>
          <w:pgSz w:w="12240" w:h="15840"/>
          <w:pgMar w:top="720" w:right="720" w:bottom="720" w:left="720" w:header="720" w:footer="720" w:gutter="0"/>
          <w:cols w:num="2" w:space="720"/>
          <w:docGrid w:linePitch="360"/>
        </w:sectPr>
      </w:pPr>
    </w:p>
    <w:p w14:paraId="10831E9A" w14:textId="77777777" w:rsidR="0078252B" w:rsidRDefault="0078252B" w:rsidP="0078252B">
      <w:pPr>
        <w:spacing w:after="0"/>
      </w:pPr>
    </w:p>
    <w:p w14:paraId="1139A21C" w14:textId="6D4840DA" w:rsidR="0078252B" w:rsidRDefault="002D42B5" w:rsidP="0078252B">
      <w:pPr>
        <w:spacing w:after="0"/>
      </w:pPr>
      <w:r>
        <w:t>All</w:t>
      </w:r>
      <w:r w:rsidR="0078252B">
        <w:t xml:space="preserve"> the numbers above contain only non-zero numbers and </w:t>
      </w:r>
      <w:r w:rsidR="0078252B">
        <w:rPr>
          <w:b/>
        </w:rPr>
        <w:t>leading zeros.</w:t>
      </w:r>
      <w:r w:rsidR="0078252B">
        <w:t xml:space="preserve"> Examine the numbers with your group. Discuss what patterns you see. What are leading zeros? Only the significant digits in the number have been underlined. When are leading zeros significant? Does it matter whether they are before or after the decimal point? </w:t>
      </w:r>
    </w:p>
    <w:p w14:paraId="6B0CCD6F" w14:textId="33256D3F" w:rsidR="0078252B" w:rsidRDefault="0078252B" w:rsidP="0078252B">
      <w:pPr>
        <w:pStyle w:val="ListParagraph"/>
        <w:numPr>
          <w:ilvl w:val="0"/>
          <w:numId w:val="2"/>
        </w:numPr>
        <w:spacing w:after="0"/>
      </w:pPr>
      <w:r>
        <w:t>In your notebook, define leading zeros. (</w:t>
      </w:r>
      <w:proofErr w:type="gramStart"/>
      <w:r>
        <w:t>remember</w:t>
      </w:r>
      <w:proofErr w:type="gramEnd"/>
      <w:r>
        <w:t>: use a complete sentence!)</w:t>
      </w:r>
    </w:p>
    <w:p w14:paraId="6531FD2E" w14:textId="0CBD010B" w:rsidR="0078252B" w:rsidRDefault="0078252B" w:rsidP="0078252B">
      <w:pPr>
        <w:pStyle w:val="ListParagraph"/>
        <w:numPr>
          <w:ilvl w:val="0"/>
          <w:numId w:val="2"/>
        </w:numPr>
        <w:spacing w:after="0"/>
      </w:pPr>
      <w:r>
        <w:t>In your notebook, write a rule explaining how to count significant figures for numbers with leading zeros. Give at least 2 examples. (</w:t>
      </w:r>
      <w:proofErr w:type="gramStart"/>
      <w:r>
        <w:t>remember</w:t>
      </w:r>
      <w:proofErr w:type="gramEnd"/>
      <w:r>
        <w:t>: use a complete sentence!)</w:t>
      </w:r>
    </w:p>
    <w:p w14:paraId="7B5AE8D0" w14:textId="3300259C" w:rsidR="009C1756" w:rsidRPr="00CF5783" w:rsidRDefault="009C1756" w:rsidP="009C1756">
      <w:pPr>
        <w:spacing w:after="0"/>
        <w:jc w:val="center"/>
        <w:rPr>
          <w:sz w:val="28"/>
        </w:rPr>
      </w:pPr>
      <w:r>
        <w:rPr>
          <w:b/>
          <w:sz w:val="28"/>
        </w:rPr>
        <w:t>Trailing Zeros</w:t>
      </w:r>
    </w:p>
    <w:p w14:paraId="69A268F9" w14:textId="77777777" w:rsidR="009C1756" w:rsidRDefault="009C1756" w:rsidP="009C1756">
      <w:pPr>
        <w:spacing w:after="0" w:line="276" w:lineRule="auto"/>
        <w:jc w:val="center"/>
        <w:rPr>
          <w:u w:val="single"/>
        </w:rPr>
        <w:sectPr w:rsidR="009C1756" w:rsidSect="00CF5783">
          <w:type w:val="continuous"/>
          <w:pgSz w:w="12240" w:h="15840"/>
          <w:pgMar w:top="720" w:right="720" w:bottom="720" w:left="720" w:header="720" w:footer="720" w:gutter="0"/>
          <w:cols w:space="720"/>
          <w:docGrid w:linePitch="360"/>
        </w:sectPr>
      </w:pPr>
    </w:p>
    <w:p w14:paraId="16A20A93" w14:textId="28D24D58" w:rsidR="009C1756" w:rsidRDefault="003361B2" w:rsidP="009C1756">
      <w:pPr>
        <w:spacing w:after="0" w:line="276" w:lineRule="auto"/>
      </w:pPr>
      <w:r w:rsidRPr="003361B2">
        <w:rPr>
          <w:u w:val="single"/>
        </w:rPr>
        <w:t>70.0</w:t>
      </w:r>
      <w:r w:rsidR="009C1756">
        <w:t xml:space="preserve"> – </w:t>
      </w:r>
      <w:r>
        <w:t>3</w:t>
      </w:r>
      <w:r w:rsidR="009C1756">
        <w:t xml:space="preserve"> significant figures</w:t>
      </w:r>
    </w:p>
    <w:p w14:paraId="617C7561" w14:textId="0F6824FE" w:rsidR="009C1756" w:rsidRDefault="003361B2" w:rsidP="009C1756">
      <w:pPr>
        <w:spacing w:after="0" w:line="276" w:lineRule="auto"/>
      </w:pPr>
      <w:r w:rsidRPr="003361B2">
        <w:rPr>
          <w:u w:val="single"/>
        </w:rPr>
        <w:t>3</w:t>
      </w:r>
      <w:r>
        <w:rPr>
          <w:u w:val="single"/>
        </w:rPr>
        <w:t>,</w:t>
      </w:r>
      <w:r w:rsidRPr="003361B2">
        <w:rPr>
          <w:u w:val="single"/>
        </w:rPr>
        <w:t>400.</w:t>
      </w:r>
      <w:r w:rsidR="009C1756">
        <w:t xml:space="preserve"> – </w:t>
      </w:r>
      <w:r>
        <w:t>4</w:t>
      </w:r>
      <w:r w:rsidR="009C1756">
        <w:t xml:space="preserve"> significant figures</w:t>
      </w:r>
    </w:p>
    <w:p w14:paraId="7EAFEB1E" w14:textId="3A9A431D" w:rsidR="009C1756" w:rsidRDefault="003361B2" w:rsidP="009C1756">
      <w:pPr>
        <w:spacing w:after="0" w:line="276" w:lineRule="auto"/>
      </w:pPr>
      <w:r>
        <w:rPr>
          <w:u w:val="single"/>
        </w:rPr>
        <w:t>20.00</w:t>
      </w:r>
      <w:r w:rsidR="009C1756">
        <w:t xml:space="preserve"> – 4 significant figures</w:t>
      </w:r>
    </w:p>
    <w:p w14:paraId="3DDBD8C8" w14:textId="5E7FBFED" w:rsidR="009C1756" w:rsidRDefault="003361B2" w:rsidP="009C1756">
      <w:pPr>
        <w:spacing w:after="0" w:line="276" w:lineRule="auto"/>
      </w:pPr>
      <w:r>
        <w:rPr>
          <w:u w:val="single"/>
        </w:rPr>
        <w:t>3,000.0</w:t>
      </w:r>
      <w:r w:rsidR="009C1756">
        <w:t xml:space="preserve"> – </w:t>
      </w:r>
      <w:r>
        <w:t>5</w:t>
      </w:r>
      <w:r w:rsidR="009C1756">
        <w:t xml:space="preserve"> significant figures</w:t>
      </w:r>
    </w:p>
    <w:p w14:paraId="3618464D" w14:textId="5B1D8E2D" w:rsidR="009C1756" w:rsidRDefault="003361B2" w:rsidP="009C1756">
      <w:pPr>
        <w:spacing w:after="0" w:line="276" w:lineRule="auto"/>
      </w:pPr>
      <w:r w:rsidRPr="003361B2">
        <w:rPr>
          <w:u w:val="single"/>
        </w:rPr>
        <w:lastRenderedPageBreak/>
        <w:t>45</w:t>
      </w:r>
      <w:r>
        <w:t xml:space="preserve">00 </w:t>
      </w:r>
      <w:r w:rsidR="009C1756">
        <w:t xml:space="preserve">– </w:t>
      </w:r>
      <w:r>
        <w:t>2</w:t>
      </w:r>
      <w:r w:rsidR="009C1756">
        <w:t xml:space="preserve"> significant figures</w:t>
      </w:r>
    </w:p>
    <w:p w14:paraId="5C4DC30D" w14:textId="72DCA724" w:rsidR="009C1756" w:rsidRDefault="003361B2" w:rsidP="009C1756">
      <w:pPr>
        <w:spacing w:after="0" w:line="276" w:lineRule="auto"/>
      </w:pPr>
      <w:r w:rsidRPr="003361B2">
        <w:rPr>
          <w:u w:val="single"/>
        </w:rPr>
        <w:t>1</w:t>
      </w:r>
      <w:r>
        <w:t>0</w:t>
      </w:r>
      <w:r w:rsidR="009C1756">
        <w:t xml:space="preserve"> – </w:t>
      </w:r>
      <w:r>
        <w:t>1</w:t>
      </w:r>
      <w:r w:rsidR="009C1756">
        <w:t xml:space="preserve"> significant figure</w:t>
      </w:r>
    </w:p>
    <w:p w14:paraId="2E40A3B7" w14:textId="24B8485A" w:rsidR="009C1756" w:rsidRDefault="003361B2" w:rsidP="009C1756">
      <w:pPr>
        <w:spacing w:after="0" w:line="276" w:lineRule="auto"/>
      </w:pPr>
      <w:r w:rsidRPr="003361B2">
        <w:rPr>
          <w:u w:val="single"/>
        </w:rPr>
        <w:t>56</w:t>
      </w:r>
      <w:r>
        <w:rPr>
          <w:u w:val="single"/>
        </w:rPr>
        <w:t>,</w:t>
      </w:r>
      <w:r w:rsidRPr="003361B2">
        <w:rPr>
          <w:u w:val="single"/>
        </w:rPr>
        <w:t>78</w:t>
      </w:r>
      <w:r>
        <w:t>0</w:t>
      </w:r>
      <w:r w:rsidR="009C1756">
        <w:t xml:space="preserve"> – </w:t>
      </w:r>
      <w:r>
        <w:t>4</w:t>
      </w:r>
      <w:r w:rsidR="009C1756">
        <w:t xml:space="preserve"> significant figures</w:t>
      </w:r>
    </w:p>
    <w:p w14:paraId="00D55CBB" w14:textId="57D7D59E" w:rsidR="009C1756" w:rsidRPr="00CF5783" w:rsidRDefault="003361B2" w:rsidP="009C1756">
      <w:pPr>
        <w:spacing w:after="0" w:line="276" w:lineRule="auto"/>
      </w:pPr>
      <w:r w:rsidRPr="003361B2">
        <w:rPr>
          <w:u w:val="single"/>
        </w:rPr>
        <w:t>34</w:t>
      </w:r>
      <w:r>
        <w:t>,000,000</w:t>
      </w:r>
      <w:r w:rsidR="009C1756">
        <w:t xml:space="preserve"> – </w:t>
      </w:r>
      <w:r>
        <w:t>2</w:t>
      </w:r>
      <w:r w:rsidR="009C1756">
        <w:t xml:space="preserve"> significant figures</w:t>
      </w:r>
    </w:p>
    <w:p w14:paraId="14531CB8" w14:textId="77777777" w:rsidR="009C1756" w:rsidRDefault="009C1756" w:rsidP="009C1756">
      <w:pPr>
        <w:spacing w:after="0"/>
        <w:sectPr w:rsidR="009C1756" w:rsidSect="00CF5783">
          <w:type w:val="continuous"/>
          <w:pgSz w:w="12240" w:h="15840"/>
          <w:pgMar w:top="720" w:right="720" w:bottom="720" w:left="720" w:header="720" w:footer="720" w:gutter="0"/>
          <w:cols w:num="2" w:space="720"/>
          <w:docGrid w:linePitch="360"/>
        </w:sectPr>
      </w:pPr>
    </w:p>
    <w:p w14:paraId="53818DD2" w14:textId="77777777" w:rsidR="009C1756" w:rsidRDefault="009C1756" w:rsidP="009C1756">
      <w:pPr>
        <w:spacing w:after="0"/>
      </w:pPr>
    </w:p>
    <w:p w14:paraId="2C2A8180" w14:textId="2612852F" w:rsidR="009C1756" w:rsidRDefault="002D42B5" w:rsidP="009C1756">
      <w:pPr>
        <w:spacing w:after="0"/>
      </w:pPr>
      <w:r>
        <w:t>All</w:t>
      </w:r>
      <w:r w:rsidR="009C1756">
        <w:t xml:space="preserve"> the numbers above contain only non-zero numbers and </w:t>
      </w:r>
      <w:r w:rsidR="009C1756">
        <w:rPr>
          <w:b/>
        </w:rPr>
        <w:t>trailing zeros.</w:t>
      </w:r>
      <w:r w:rsidR="009C1756">
        <w:t xml:space="preserve"> Examine the numbers with your group. Discuss what patterns you see. What are trailing zeros? Only the significant digits in the number have been underlined. When are trailing zeros significant? </w:t>
      </w:r>
      <w:r w:rsidR="003361B2">
        <w:t xml:space="preserve">How does the decimal point affect whether or not they are significant? </w:t>
      </w:r>
      <w:r w:rsidR="009C1756">
        <w:t xml:space="preserve">Does it matter whether they are before or after the decimal point? </w:t>
      </w:r>
    </w:p>
    <w:p w14:paraId="75B6E350" w14:textId="58ED0B15" w:rsidR="009C1756" w:rsidRDefault="009C1756" w:rsidP="009C1756">
      <w:pPr>
        <w:pStyle w:val="ListParagraph"/>
        <w:numPr>
          <w:ilvl w:val="0"/>
          <w:numId w:val="2"/>
        </w:numPr>
        <w:spacing w:after="0"/>
      </w:pPr>
      <w:r>
        <w:t xml:space="preserve">In your notebook, define </w:t>
      </w:r>
      <w:r w:rsidR="003361B2">
        <w:t>trailing</w:t>
      </w:r>
      <w:r>
        <w:t xml:space="preserve"> zeros. (</w:t>
      </w:r>
      <w:proofErr w:type="gramStart"/>
      <w:r>
        <w:t>remember</w:t>
      </w:r>
      <w:proofErr w:type="gramEnd"/>
      <w:r>
        <w:t>: use a complete sentence!)</w:t>
      </w:r>
    </w:p>
    <w:p w14:paraId="043B6FC6" w14:textId="2A1602AC" w:rsidR="009C1756" w:rsidRDefault="009C1756" w:rsidP="009C1756">
      <w:pPr>
        <w:pStyle w:val="ListParagraph"/>
        <w:numPr>
          <w:ilvl w:val="0"/>
          <w:numId w:val="2"/>
        </w:numPr>
        <w:spacing w:after="0"/>
      </w:pPr>
      <w:r>
        <w:t xml:space="preserve">In your notebook, write a rule explaining how to count significant figures for numbers with </w:t>
      </w:r>
      <w:r w:rsidR="003361B2">
        <w:t>trailing</w:t>
      </w:r>
      <w:r>
        <w:t xml:space="preserve"> zeros. Give at least </w:t>
      </w:r>
      <w:r w:rsidR="003361B2">
        <w:t>4</w:t>
      </w:r>
      <w:r>
        <w:t xml:space="preserve"> examples. (</w:t>
      </w:r>
      <w:proofErr w:type="gramStart"/>
      <w:r>
        <w:t>remember</w:t>
      </w:r>
      <w:proofErr w:type="gramEnd"/>
      <w:r>
        <w:t>: use a complete sentence!)</w:t>
      </w:r>
    </w:p>
    <w:p w14:paraId="773BAE35" w14:textId="77777777" w:rsidR="009C1756" w:rsidRPr="006C08EC" w:rsidRDefault="009C1756" w:rsidP="009C1756">
      <w:pPr>
        <w:spacing w:after="0"/>
        <w:rPr>
          <w:sz w:val="14"/>
        </w:rPr>
      </w:pPr>
    </w:p>
    <w:p w14:paraId="1327D1A1" w14:textId="13C64D3C" w:rsidR="00396326" w:rsidRPr="00CF5783" w:rsidRDefault="00396326" w:rsidP="00396326">
      <w:pPr>
        <w:spacing w:after="0"/>
        <w:jc w:val="center"/>
        <w:rPr>
          <w:sz w:val="28"/>
        </w:rPr>
      </w:pPr>
      <w:r>
        <w:rPr>
          <w:b/>
          <w:sz w:val="28"/>
        </w:rPr>
        <w:t>Practice</w:t>
      </w:r>
    </w:p>
    <w:p w14:paraId="79A1C3A9" w14:textId="77777777" w:rsidR="00396326" w:rsidRDefault="00396326" w:rsidP="00396326">
      <w:pPr>
        <w:spacing w:after="0" w:line="276" w:lineRule="auto"/>
        <w:jc w:val="center"/>
        <w:rPr>
          <w:u w:val="single"/>
        </w:rPr>
        <w:sectPr w:rsidR="00396326" w:rsidSect="00CF5783">
          <w:type w:val="continuous"/>
          <w:pgSz w:w="12240" w:h="15840"/>
          <w:pgMar w:top="720" w:right="720" w:bottom="720" w:left="720" w:header="720" w:footer="720" w:gutter="0"/>
          <w:cols w:space="720"/>
          <w:docGrid w:linePitch="360"/>
        </w:sectPr>
      </w:pPr>
    </w:p>
    <w:p w14:paraId="38AF1283" w14:textId="3EFB887D" w:rsidR="00396326" w:rsidRPr="00396326" w:rsidRDefault="00396326" w:rsidP="00396326">
      <w:pPr>
        <w:spacing w:after="0"/>
      </w:pPr>
      <w:r>
        <w:t xml:space="preserve">For each of the following, count the number of significant figures, then circle all the rules that apply to the number. Do this using a whiteboard marker on the sheet protector. </w:t>
      </w:r>
    </w:p>
    <w:tbl>
      <w:tblPr>
        <w:tblStyle w:val="TableGrid"/>
        <w:tblW w:w="0" w:type="auto"/>
        <w:tblLook w:val="04A0" w:firstRow="1" w:lastRow="0" w:firstColumn="1" w:lastColumn="0" w:noHBand="0" w:noVBand="1"/>
        <w:tblCaption w:val="Practice Problems"/>
      </w:tblPr>
      <w:tblGrid>
        <w:gridCol w:w="3596"/>
        <w:gridCol w:w="3597"/>
        <w:gridCol w:w="3597"/>
      </w:tblGrid>
      <w:tr w:rsidR="00396326" w:rsidRPr="00396326" w14:paraId="5429DB49" w14:textId="77777777" w:rsidTr="002311E9">
        <w:trPr>
          <w:tblHeader/>
        </w:trPr>
        <w:tc>
          <w:tcPr>
            <w:tcW w:w="3596" w:type="dxa"/>
            <w:vAlign w:val="center"/>
          </w:tcPr>
          <w:p w14:paraId="3946CE2D" w14:textId="3D28D84B" w:rsidR="00396326" w:rsidRPr="00396326" w:rsidRDefault="00396326" w:rsidP="00396326">
            <w:pPr>
              <w:jc w:val="center"/>
              <w:rPr>
                <w:b/>
              </w:rPr>
            </w:pPr>
            <w:r w:rsidRPr="00396326">
              <w:rPr>
                <w:b/>
              </w:rPr>
              <w:t>Number</w:t>
            </w:r>
          </w:p>
        </w:tc>
        <w:tc>
          <w:tcPr>
            <w:tcW w:w="3597" w:type="dxa"/>
            <w:vAlign w:val="center"/>
          </w:tcPr>
          <w:p w14:paraId="6C607A06" w14:textId="0126048A" w:rsidR="00396326" w:rsidRPr="00396326" w:rsidRDefault="00396326" w:rsidP="00396326">
            <w:pPr>
              <w:jc w:val="center"/>
              <w:rPr>
                <w:b/>
              </w:rPr>
            </w:pPr>
            <w:r w:rsidRPr="00396326">
              <w:rPr>
                <w:b/>
              </w:rPr>
              <w:t>Significant Figures</w:t>
            </w:r>
          </w:p>
        </w:tc>
        <w:tc>
          <w:tcPr>
            <w:tcW w:w="3597" w:type="dxa"/>
            <w:vAlign w:val="center"/>
          </w:tcPr>
          <w:p w14:paraId="4C3624AD" w14:textId="6C8BBEF9" w:rsidR="00396326" w:rsidRPr="00396326" w:rsidRDefault="00396326" w:rsidP="00396326">
            <w:pPr>
              <w:jc w:val="center"/>
              <w:rPr>
                <w:b/>
              </w:rPr>
            </w:pPr>
            <w:r w:rsidRPr="00396326">
              <w:rPr>
                <w:b/>
              </w:rPr>
              <w:t>Rules That Apply</w:t>
            </w:r>
          </w:p>
        </w:tc>
      </w:tr>
      <w:tr w:rsidR="00396326" w14:paraId="10836357" w14:textId="77777777" w:rsidTr="002311E9">
        <w:trPr>
          <w:trHeight w:val="864"/>
          <w:tblHeader/>
        </w:trPr>
        <w:tc>
          <w:tcPr>
            <w:tcW w:w="3596" w:type="dxa"/>
            <w:vAlign w:val="center"/>
          </w:tcPr>
          <w:p w14:paraId="64CE6293" w14:textId="2A97295F" w:rsidR="00396326" w:rsidRDefault="00396326" w:rsidP="00396326">
            <w:pPr>
              <w:jc w:val="center"/>
            </w:pPr>
            <w:r w:rsidRPr="00396326">
              <w:rPr>
                <w:sz w:val="32"/>
              </w:rPr>
              <w:t>30</w:t>
            </w:r>
            <w:r w:rsidR="006A12CC">
              <w:rPr>
                <w:sz w:val="32"/>
              </w:rPr>
              <w:t>,</w:t>
            </w:r>
            <w:r w:rsidRPr="00396326">
              <w:rPr>
                <w:sz w:val="32"/>
              </w:rPr>
              <w:t>456</w:t>
            </w:r>
          </w:p>
        </w:tc>
        <w:tc>
          <w:tcPr>
            <w:tcW w:w="3597" w:type="dxa"/>
            <w:vAlign w:val="center"/>
          </w:tcPr>
          <w:p w14:paraId="5CA8802F" w14:textId="77777777" w:rsidR="00396326" w:rsidRDefault="00396326" w:rsidP="00396326">
            <w:pPr>
              <w:jc w:val="center"/>
            </w:pPr>
          </w:p>
        </w:tc>
        <w:tc>
          <w:tcPr>
            <w:tcW w:w="3597" w:type="dxa"/>
            <w:vAlign w:val="center"/>
          </w:tcPr>
          <w:p w14:paraId="56F503F9" w14:textId="6A7283E1" w:rsidR="00396326" w:rsidRDefault="00396326" w:rsidP="002311E9">
            <w:pPr>
              <w:spacing w:line="360" w:lineRule="auto"/>
              <w:jc w:val="center"/>
            </w:pPr>
            <w:r>
              <w:t>No-Zero Digits</w:t>
            </w:r>
            <w:r w:rsidR="002311E9">
              <w:t xml:space="preserve">      </w:t>
            </w:r>
            <w:bookmarkStart w:id="0" w:name="_GoBack"/>
            <w:bookmarkEnd w:id="0"/>
            <w:r w:rsidR="002311E9">
              <w:t xml:space="preserve"> </w:t>
            </w:r>
            <w:r w:rsidR="00BB38C1">
              <w:t>Sandwiched</w:t>
            </w:r>
            <w:r>
              <w:t xml:space="preserve"> Zeros</w:t>
            </w:r>
          </w:p>
          <w:p w14:paraId="474A82A9" w14:textId="4780BB22" w:rsidR="00396326" w:rsidRDefault="00396326" w:rsidP="00396326">
            <w:pPr>
              <w:spacing w:line="360" w:lineRule="auto"/>
              <w:jc w:val="center"/>
            </w:pPr>
            <w:r>
              <w:t>Leading Zeros         Trailing Zeros</w:t>
            </w:r>
          </w:p>
        </w:tc>
      </w:tr>
      <w:tr w:rsidR="00396326" w14:paraId="46F8FB7F" w14:textId="77777777" w:rsidTr="002311E9">
        <w:trPr>
          <w:trHeight w:val="864"/>
          <w:tblHeader/>
        </w:trPr>
        <w:tc>
          <w:tcPr>
            <w:tcW w:w="3596" w:type="dxa"/>
            <w:vAlign w:val="center"/>
          </w:tcPr>
          <w:p w14:paraId="1B86C132" w14:textId="4CE2395A" w:rsidR="00396326" w:rsidRPr="00396326" w:rsidRDefault="00396326" w:rsidP="00396326">
            <w:pPr>
              <w:jc w:val="center"/>
              <w:rPr>
                <w:sz w:val="32"/>
              </w:rPr>
            </w:pPr>
            <w:r>
              <w:rPr>
                <w:sz w:val="32"/>
              </w:rPr>
              <w:t>0.00509</w:t>
            </w:r>
          </w:p>
        </w:tc>
        <w:tc>
          <w:tcPr>
            <w:tcW w:w="3597" w:type="dxa"/>
            <w:vAlign w:val="center"/>
          </w:tcPr>
          <w:p w14:paraId="1BAE64AC" w14:textId="77777777" w:rsidR="00396326" w:rsidRDefault="00396326" w:rsidP="00396326">
            <w:pPr>
              <w:jc w:val="center"/>
            </w:pPr>
          </w:p>
        </w:tc>
        <w:tc>
          <w:tcPr>
            <w:tcW w:w="3597" w:type="dxa"/>
            <w:vAlign w:val="center"/>
          </w:tcPr>
          <w:p w14:paraId="244B1FA5" w14:textId="6C32E4DA" w:rsidR="00396326" w:rsidRDefault="00396326" w:rsidP="00396326">
            <w:pPr>
              <w:spacing w:line="360" w:lineRule="auto"/>
              <w:jc w:val="center"/>
            </w:pPr>
            <w:r>
              <w:t xml:space="preserve">No-Zero Digits        </w:t>
            </w:r>
            <w:r w:rsidR="00BB38C1">
              <w:t>Sandwiched Zeros</w:t>
            </w:r>
          </w:p>
          <w:p w14:paraId="0C58D53B" w14:textId="7109B5F6" w:rsidR="00396326" w:rsidRDefault="00396326" w:rsidP="00396326">
            <w:pPr>
              <w:jc w:val="center"/>
            </w:pPr>
            <w:r>
              <w:t>Leading Zeros         Trailing Zeros</w:t>
            </w:r>
          </w:p>
        </w:tc>
      </w:tr>
      <w:tr w:rsidR="00396326" w14:paraId="64C6A3AB" w14:textId="77777777" w:rsidTr="002311E9">
        <w:trPr>
          <w:trHeight w:val="864"/>
          <w:tblHeader/>
        </w:trPr>
        <w:tc>
          <w:tcPr>
            <w:tcW w:w="3596" w:type="dxa"/>
            <w:vAlign w:val="center"/>
          </w:tcPr>
          <w:p w14:paraId="58D5006A" w14:textId="1776765A" w:rsidR="00396326" w:rsidRPr="00396326" w:rsidRDefault="00396326" w:rsidP="00396326">
            <w:pPr>
              <w:jc w:val="center"/>
              <w:rPr>
                <w:sz w:val="32"/>
              </w:rPr>
            </w:pPr>
            <w:r>
              <w:rPr>
                <w:sz w:val="32"/>
              </w:rPr>
              <w:t>307.80</w:t>
            </w:r>
          </w:p>
        </w:tc>
        <w:tc>
          <w:tcPr>
            <w:tcW w:w="3597" w:type="dxa"/>
            <w:vAlign w:val="center"/>
          </w:tcPr>
          <w:p w14:paraId="7E7DD512" w14:textId="77777777" w:rsidR="00396326" w:rsidRDefault="00396326" w:rsidP="00396326">
            <w:pPr>
              <w:jc w:val="center"/>
            </w:pPr>
          </w:p>
        </w:tc>
        <w:tc>
          <w:tcPr>
            <w:tcW w:w="3597" w:type="dxa"/>
            <w:vAlign w:val="center"/>
          </w:tcPr>
          <w:p w14:paraId="222C3338" w14:textId="64303FDE" w:rsidR="00396326" w:rsidRDefault="00396326" w:rsidP="00396326">
            <w:pPr>
              <w:spacing w:line="360" w:lineRule="auto"/>
              <w:jc w:val="center"/>
            </w:pPr>
            <w:r>
              <w:t xml:space="preserve">No-Zero Digits        </w:t>
            </w:r>
            <w:r w:rsidR="00BB38C1">
              <w:t>Sandwiched Zeros</w:t>
            </w:r>
          </w:p>
          <w:p w14:paraId="3C640954" w14:textId="14B59E00" w:rsidR="00396326" w:rsidRDefault="00396326" w:rsidP="00396326">
            <w:pPr>
              <w:jc w:val="center"/>
            </w:pPr>
            <w:r>
              <w:t>Leading Zeros         Trailing Zeros</w:t>
            </w:r>
          </w:p>
        </w:tc>
      </w:tr>
      <w:tr w:rsidR="00396326" w14:paraId="1E1F6FE9" w14:textId="77777777" w:rsidTr="002311E9">
        <w:trPr>
          <w:trHeight w:val="864"/>
          <w:tblHeader/>
        </w:trPr>
        <w:tc>
          <w:tcPr>
            <w:tcW w:w="3596" w:type="dxa"/>
            <w:vAlign w:val="center"/>
          </w:tcPr>
          <w:p w14:paraId="3381D441" w14:textId="2B27A2A4" w:rsidR="00396326" w:rsidRPr="00396326" w:rsidRDefault="00396326" w:rsidP="00396326">
            <w:pPr>
              <w:jc w:val="center"/>
              <w:rPr>
                <w:sz w:val="32"/>
              </w:rPr>
            </w:pPr>
            <w:r>
              <w:rPr>
                <w:sz w:val="32"/>
              </w:rPr>
              <w:t>80</w:t>
            </w:r>
            <w:r w:rsidR="006A12CC">
              <w:rPr>
                <w:sz w:val="32"/>
              </w:rPr>
              <w:t>,</w:t>
            </w:r>
            <w:r>
              <w:rPr>
                <w:sz w:val="32"/>
              </w:rPr>
              <w:t>900</w:t>
            </w:r>
          </w:p>
        </w:tc>
        <w:tc>
          <w:tcPr>
            <w:tcW w:w="3597" w:type="dxa"/>
            <w:vAlign w:val="center"/>
          </w:tcPr>
          <w:p w14:paraId="16B88221" w14:textId="77777777" w:rsidR="00396326" w:rsidRDefault="00396326" w:rsidP="00396326">
            <w:pPr>
              <w:jc w:val="center"/>
            </w:pPr>
          </w:p>
        </w:tc>
        <w:tc>
          <w:tcPr>
            <w:tcW w:w="3597" w:type="dxa"/>
            <w:vAlign w:val="center"/>
          </w:tcPr>
          <w:p w14:paraId="12795573" w14:textId="21D7AF1D" w:rsidR="00396326" w:rsidRDefault="00396326" w:rsidP="00396326">
            <w:pPr>
              <w:spacing w:line="360" w:lineRule="auto"/>
              <w:jc w:val="center"/>
            </w:pPr>
            <w:r>
              <w:t xml:space="preserve">No-Zero Digits        </w:t>
            </w:r>
            <w:r w:rsidR="00BB38C1">
              <w:t>Sandwiched Zeros</w:t>
            </w:r>
          </w:p>
          <w:p w14:paraId="3F64EE86" w14:textId="53CFE90E" w:rsidR="00396326" w:rsidRDefault="00396326" w:rsidP="00396326">
            <w:pPr>
              <w:jc w:val="center"/>
            </w:pPr>
            <w:r>
              <w:t>Leading Zeros         Trailing Zeros</w:t>
            </w:r>
          </w:p>
        </w:tc>
      </w:tr>
      <w:tr w:rsidR="00396326" w14:paraId="1406C25F" w14:textId="77777777" w:rsidTr="002311E9">
        <w:trPr>
          <w:trHeight w:val="864"/>
          <w:tblHeader/>
        </w:trPr>
        <w:tc>
          <w:tcPr>
            <w:tcW w:w="3596" w:type="dxa"/>
            <w:vAlign w:val="center"/>
          </w:tcPr>
          <w:p w14:paraId="37150055" w14:textId="5141E4E4" w:rsidR="00396326" w:rsidRPr="00396326" w:rsidRDefault="00396326" w:rsidP="00396326">
            <w:pPr>
              <w:jc w:val="center"/>
              <w:rPr>
                <w:sz w:val="32"/>
              </w:rPr>
            </w:pPr>
            <w:r>
              <w:rPr>
                <w:sz w:val="32"/>
              </w:rPr>
              <w:lastRenderedPageBreak/>
              <w:t>0.450</w:t>
            </w:r>
          </w:p>
        </w:tc>
        <w:tc>
          <w:tcPr>
            <w:tcW w:w="3597" w:type="dxa"/>
            <w:vAlign w:val="center"/>
          </w:tcPr>
          <w:p w14:paraId="3BBA89AE" w14:textId="77777777" w:rsidR="00396326" w:rsidRDefault="00396326" w:rsidP="00396326">
            <w:pPr>
              <w:jc w:val="center"/>
            </w:pPr>
          </w:p>
        </w:tc>
        <w:tc>
          <w:tcPr>
            <w:tcW w:w="3597" w:type="dxa"/>
            <w:vAlign w:val="center"/>
          </w:tcPr>
          <w:p w14:paraId="3B15FF37" w14:textId="5797C780" w:rsidR="00396326" w:rsidRDefault="00396326" w:rsidP="00396326">
            <w:pPr>
              <w:spacing w:line="360" w:lineRule="auto"/>
              <w:jc w:val="center"/>
            </w:pPr>
            <w:r>
              <w:t xml:space="preserve">No-Zero Digits        </w:t>
            </w:r>
            <w:r w:rsidR="00BB38C1">
              <w:t>Sandwiched Zeros</w:t>
            </w:r>
          </w:p>
          <w:p w14:paraId="7E40B904" w14:textId="55ECA1CB" w:rsidR="00396326" w:rsidRDefault="00396326" w:rsidP="00396326">
            <w:pPr>
              <w:jc w:val="center"/>
            </w:pPr>
            <w:r>
              <w:t>Leading Zeros         Trailing Zeros</w:t>
            </w:r>
          </w:p>
        </w:tc>
      </w:tr>
      <w:tr w:rsidR="00396326" w14:paraId="644AF58A" w14:textId="77777777" w:rsidTr="002311E9">
        <w:trPr>
          <w:trHeight w:val="864"/>
          <w:tblHeader/>
        </w:trPr>
        <w:tc>
          <w:tcPr>
            <w:tcW w:w="3596" w:type="dxa"/>
            <w:vAlign w:val="center"/>
          </w:tcPr>
          <w:p w14:paraId="625B69FC" w14:textId="6051549B" w:rsidR="00396326" w:rsidRPr="00396326" w:rsidRDefault="006A12CC" w:rsidP="00396326">
            <w:pPr>
              <w:jc w:val="center"/>
              <w:rPr>
                <w:sz w:val="32"/>
              </w:rPr>
            </w:pPr>
            <w:r>
              <w:rPr>
                <w:sz w:val="32"/>
              </w:rPr>
              <w:t>2,777</w:t>
            </w:r>
          </w:p>
        </w:tc>
        <w:tc>
          <w:tcPr>
            <w:tcW w:w="3597" w:type="dxa"/>
            <w:vAlign w:val="center"/>
          </w:tcPr>
          <w:p w14:paraId="67FDE094" w14:textId="77777777" w:rsidR="00396326" w:rsidRDefault="00396326" w:rsidP="00396326">
            <w:pPr>
              <w:jc w:val="center"/>
            </w:pPr>
          </w:p>
        </w:tc>
        <w:tc>
          <w:tcPr>
            <w:tcW w:w="3597" w:type="dxa"/>
            <w:vAlign w:val="center"/>
          </w:tcPr>
          <w:p w14:paraId="084E40B6" w14:textId="08754F11" w:rsidR="00396326" w:rsidRDefault="00396326" w:rsidP="00396326">
            <w:pPr>
              <w:spacing w:line="360" w:lineRule="auto"/>
              <w:jc w:val="center"/>
            </w:pPr>
            <w:r>
              <w:t xml:space="preserve">No-Zero Digits        </w:t>
            </w:r>
            <w:r w:rsidR="00BB38C1">
              <w:t>Sandwiched Zeros</w:t>
            </w:r>
          </w:p>
          <w:p w14:paraId="119D8D86" w14:textId="3D15431C" w:rsidR="00396326" w:rsidRDefault="00396326" w:rsidP="00396326">
            <w:pPr>
              <w:jc w:val="center"/>
            </w:pPr>
            <w:r>
              <w:t>Leading Zeros         Trailing Zeros</w:t>
            </w:r>
          </w:p>
        </w:tc>
      </w:tr>
      <w:tr w:rsidR="00396326" w14:paraId="24A4F229" w14:textId="77777777" w:rsidTr="002311E9">
        <w:trPr>
          <w:trHeight w:val="864"/>
          <w:tblHeader/>
        </w:trPr>
        <w:tc>
          <w:tcPr>
            <w:tcW w:w="3596" w:type="dxa"/>
            <w:vAlign w:val="center"/>
          </w:tcPr>
          <w:p w14:paraId="2ABAA140" w14:textId="6B6A1916" w:rsidR="00396326" w:rsidRPr="00396326" w:rsidRDefault="006A12CC" w:rsidP="00396326">
            <w:pPr>
              <w:jc w:val="center"/>
              <w:rPr>
                <w:sz w:val="32"/>
              </w:rPr>
            </w:pPr>
            <w:r>
              <w:rPr>
                <w:sz w:val="32"/>
              </w:rPr>
              <w:t>9,000</w:t>
            </w:r>
          </w:p>
        </w:tc>
        <w:tc>
          <w:tcPr>
            <w:tcW w:w="3597" w:type="dxa"/>
            <w:vAlign w:val="center"/>
          </w:tcPr>
          <w:p w14:paraId="54C8E03A" w14:textId="77777777" w:rsidR="00396326" w:rsidRDefault="00396326" w:rsidP="00396326">
            <w:pPr>
              <w:jc w:val="center"/>
            </w:pPr>
          </w:p>
        </w:tc>
        <w:tc>
          <w:tcPr>
            <w:tcW w:w="3597" w:type="dxa"/>
            <w:vAlign w:val="center"/>
          </w:tcPr>
          <w:p w14:paraId="285917D8" w14:textId="6612A456" w:rsidR="00396326" w:rsidRDefault="00396326" w:rsidP="00396326">
            <w:pPr>
              <w:spacing w:line="360" w:lineRule="auto"/>
              <w:jc w:val="center"/>
            </w:pPr>
            <w:r>
              <w:t xml:space="preserve">No-Zero Digits        </w:t>
            </w:r>
            <w:r w:rsidR="00BB38C1">
              <w:t>Sandwiched Zeros</w:t>
            </w:r>
          </w:p>
          <w:p w14:paraId="394EF1F4" w14:textId="7CF47BB4" w:rsidR="00396326" w:rsidRDefault="00396326" w:rsidP="00396326">
            <w:pPr>
              <w:jc w:val="center"/>
            </w:pPr>
            <w:r>
              <w:t>Leading Zeros         Trailing Zeros</w:t>
            </w:r>
          </w:p>
        </w:tc>
      </w:tr>
      <w:tr w:rsidR="00396326" w14:paraId="4E122004" w14:textId="77777777" w:rsidTr="002311E9">
        <w:trPr>
          <w:trHeight w:val="864"/>
          <w:tblHeader/>
        </w:trPr>
        <w:tc>
          <w:tcPr>
            <w:tcW w:w="3596" w:type="dxa"/>
            <w:vAlign w:val="center"/>
          </w:tcPr>
          <w:p w14:paraId="4B02C3DA" w14:textId="293280CE" w:rsidR="00396326" w:rsidRPr="00396326" w:rsidRDefault="00940C80" w:rsidP="00396326">
            <w:pPr>
              <w:jc w:val="center"/>
              <w:rPr>
                <w:sz w:val="32"/>
              </w:rPr>
            </w:pPr>
            <w:r>
              <w:rPr>
                <w:sz w:val="32"/>
              </w:rPr>
              <w:t>0.00045000</w:t>
            </w:r>
          </w:p>
        </w:tc>
        <w:tc>
          <w:tcPr>
            <w:tcW w:w="3597" w:type="dxa"/>
            <w:vAlign w:val="center"/>
          </w:tcPr>
          <w:p w14:paraId="442055D1" w14:textId="77777777" w:rsidR="00396326" w:rsidRDefault="00396326" w:rsidP="00396326">
            <w:pPr>
              <w:jc w:val="center"/>
            </w:pPr>
          </w:p>
        </w:tc>
        <w:tc>
          <w:tcPr>
            <w:tcW w:w="3597" w:type="dxa"/>
            <w:vAlign w:val="center"/>
          </w:tcPr>
          <w:p w14:paraId="0C6C5067" w14:textId="09901FE8" w:rsidR="00396326" w:rsidRDefault="00396326" w:rsidP="00396326">
            <w:pPr>
              <w:spacing w:line="360" w:lineRule="auto"/>
              <w:jc w:val="center"/>
            </w:pPr>
            <w:r>
              <w:t xml:space="preserve">No-Zero Digits        </w:t>
            </w:r>
            <w:r w:rsidR="00BB38C1">
              <w:t>Sandwiched Zeros</w:t>
            </w:r>
          </w:p>
          <w:p w14:paraId="278901AD" w14:textId="325526C2" w:rsidR="00396326" w:rsidRDefault="00396326" w:rsidP="00396326">
            <w:pPr>
              <w:spacing w:line="360" w:lineRule="auto"/>
              <w:jc w:val="center"/>
            </w:pPr>
            <w:r>
              <w:t>Leading Zeros         Trailing Zeros</w:t>
            </w:r>
          </w:p>
        </w:tc>
      </w:tr>
      <w:tr w:rsidR="00396326" w14:paraId="537D018A" w14:textId="77777777" w:rsidTr="002311E9">
        <w:trPr>
          <w:trHeight w:val="864"/>
          <w:tblHeader/>
        </w:trPr>
        <w:tc>
          <w:tcPr>
            <w:tcW w:w="3596" w:type="dxa"/>
            <w:vAlign w:val="center"/>
          </w:tcPr>
          <w:p w14:paraId="14B4B4E1" w14:textId="2E288088" w:rsidR="00396326" w:rsidRPr="00396326" w:rsidRDefault="009E1DFE" w:rsidP="00396326">
            <w:pPr>
              <w:jc w:val="center"/>
              <w:rPr>
                <w:sz w:val="32"/>
              </w:rPr>
            </w:pPr>
            <w:r>
              <w:rPr>
                <w:sz w:val="32"/>
              </w:rPr>
              <w:t>400.0</w:t>
            </w:r>
          </w:p>
        </w:tc>
        <w:tc>
          <w:tcPr>
            <w:tcW w:w="3597" w:type="dxa"/>
            <w:vAlign w:val="center"/>
          </w:tcPr>
          <w:p w14:paraId="738BE83D" w14:textId="77777777" w:rsidR="00396326" w:rsidRDefault="00396326" w:rsidP="00396326">
            <w:pPr>
              <w:jc w:val="center"/>
            </w:pPr>
          </w:p>
        </w:tc>
        <w:tc>
          <w:tcPr>
            <w:tcW w:w="3597" w:type="dxa"/>
            <w:vAlign w:val="center"/>
          </w:tcPr>
          <w:p w14:paraId="40942C20" w14:textId="130BDFE8" w:rsidR="00396326" w:rsidRDefault="00396326" w:rsidP="00396326">
            <w:pPr>
              <w:spacing w:line="360" w:lineRule="auto"/>
              <w:jc w:val="center"/>
            </w:pPr>
            <w:r>
              <w:t xml:space="preserve">No-Zero Digits        </w:t>
            </w:r>
            <w:r w:rsidR="00BB38C1">
              <w:t>Sandwiched Zeros</w:t>
            </w:r>
          </w:p>
          <w:p w14:paraId="59595775" w14:textId="0F6D9EB2" w:rsidR="00396326" w:rsidRDefault="00396326" w:rsidP="00396326">
            <w:pPr>
              <w:spacing w:line="360" w:lineRule="auto"/>
              <w:jc w:val="center"/>
            </w:pPr>
            <w:r>
              <w:t>Leading Zeros         Trailing Zeros</w:t>
            </w:r>
          </w:p>
        </w:tc>
      </w:tr>
      <w:tr w:rsidR="00396326" w14:paraId="408DDAAA" w14:textId="77777777" w:rsidTr="002311E9">
        <w:trPr>
          <w:trHeight w:val="864"/>
          <w:tblHeader/>
        </w:trPr>
        <w:tc>
          <w:tcPr>
            <w:tcW w:w="3596" w:type="dxa"/>
            <w:vAlign w:val="center"/>
          </w:tcPr>
          <w:p w14:paraId="71ECE132" w14:textId="06E04C6C" w:rsidR="00396326" w:rsidRPr="00396326" w:rsidRDefault="009E1DFE" w:rsidP="00396326">
            <w:pPr>
              <w:jc w:val="center"/>
              <w:rPr>
                <w:sz w:val="32"/>
              </w:rPr>
            </w:pPr>
            <w:r>
              <w:rPr>
                <w:sz w:val="32"/>
              </w:rPr>
              <w:t>030078</w:t>
            </w:r>
          </w:p>
        </w:tc>
        <w:tc>
          <w:tcPr>
            <w:tcW w:w="3597" w:type="dxa"/>
            <w:vAlign w:val="center"/>
          </w:tcPr>
          <w:p w14:paraId="278828C9" w14:textId="77777777" w:rsidR="00396326" w:rsidRDefault="00396326" w:rsidP="00396326">
            <w:pPr>
              <w:jc w:val="center"/>
            </w:pPr>
          </w:p>
        </w:tc>
        <w:tc>
          <w:tcPr>
            <w:tcW w:w="3597" w:type="dxa"/>
            <w:vAlign w:val="center"/>
          </w:tcPr>
          <w:p w14:paraId="23544958" w14:textId="22FE1402" w:rsidR="00396326" w:rsidRDefault="00396326" w:rsidP="00396326">
            <w:pPr>
              <w:spacing w:line="360" w:lineRule="auto"/>
              <w:jc w:val="center"/>
            </w:pPr>
            <w:r>
              <w:t xml:space="preserve">No-Zero Digits        </w:t>
            </w:r>
            <w:r w:rsidR="00BB38C1">
              <w:t>Sandwiched Zeros</w:t>
            </w:r>
          </w:p>
          <w:p w14:paraId="2D9176F8" w14:textId="738E799A" w:rsidR="00396326" w:rsidRDefault="00396326" w:rsidP="00396326">
            <w:pPr>
              <w:spacing w:line="360" w:lineRule="auto"/>
              <w:jc w:val="center"/>
            </w:pPr>
            <w:r>
              <w:t>Leading Zeros         Trailing Zeros</w:t>
            </w:r>
          </w:p>
        </w:tc>
      </w:tr>
    </w:tbl>
    <w:p w14:paraId="312E66D2" w14:textId="0F87F8E1" w:rsidR="00CF5783" w:rsidRPr="006C08EC" w:rsidRDefault="00CF5783" w:rsidP="00CF5783">
      <w:pPr>
        <w:spacing w:after="0"/>
      </w:pPr>
    </w:p>
    <w:sectPr w:rsidR="00CF5783" w:rsidRPr="006C08EC" w:rsidSect="00CF578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7F8"/>
    <w:multiLevelType w:val="hybridMultilevel"/>
    <w:tmpl w:val="B3C07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6186"/>
    <w:multiLevelType w:val="hybridMultilevel"/>
    <w:tmpl w:val="CF986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E5293"/>
    <w:multiLevelType w:val="hybridMultilevel"/>
    <w:tmpl w:val="E9D88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83"/>
    <w:rsid w:val="001948AB"/>
    <w:rsid w:val="00200EEA"/>
    <w:rsid w:val="002311E9"/>
    <w:rsid w:val="002D42B5"/>
    <w:rsid w:val="00325BD8"/>
    <w:rsid w:val="0032641F"/>
    <w:rsid w:val="003361B2"/>
    <w:rsid w:val="00343A01"/>
    <w:rsid w:val="0038395E"/>
    <w:rsid w:val="00396326"/>
    <w:rsid w:val="00436185"/>
    <w:rsid w:val="00673126"/>
    <w:rsid w:val="006A12CC"/>
    <w:rsid w:val="006C08EC"/>
    <w:rsid w:val="0078252B"/>
    <w:rsid w:val="0082165A"/>
    <w:rsid w:val="00892B9D"/>
    <w:rsid w:val="00940C80"/>
    <w:rsid w:val="009A782A"/>
    <w:rsid w:val="009C1756"/>
    <w:rsid w:val="009E1DFE"/>
    <w:rsid w:val="00A3491F"/>
    <w:rsid w:val="00A46843"/>
    <w:rsid w:val="00B33DEB"/>
    <w:rsid w:val="00BB38C1"/>
    <w:rsid w:val="00CB3478"/>
    <w:rsid w:val="00CF5783"/>
    <w:rsid w:val="00E2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2E33"/>
  <w15:chartTrackingRefBased/>
  <w15:docId w15:val="{A3259F81-FF35-47C6-80D2-FD74F514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57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7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F5783"/>
    <w:pPr>
      <w:ind w:left="720"/>
      <w:contextualSpacing/>
    </w:pPr>
  </w:style>
  <w:style w:type="table" w:styleId="TableGrid">
    <w:name w:val="Table Grid"/>
    <w:basedOn w:val="TableNormal"/>
    <w:uiPriority w:val="39"/>
    <w:rsid w:val="00396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Bolen</dc:creator>
  <cp:keywords/>
  <dc:description/>
  <cp:lastModifiedBy>Katherine Macedo</cp:lastModifiedBy>
  <cp:revision>4</cp:revision>
  <cp:lastPrinted>2019-08-12T18:15:00Z</cp:lastPrinted>
  <dcterms:created xsi:type="dcterms:W3CDTF">2019-08-12T18:14:00Z</dcterms:created>
  <dcterms:modified xsi:type="dcterms:W3CDTF">2019-08-12T18:43:00Z</dcterms:modified>
</cp:coreProperties>
</file>